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WINTER</w:t>
      </w:r>
      <w:r w:rsidDel="00000000" w:rsidR="00000000" w:rsidRPr="00000000">
        <w:rPr>
          <w:b w:val="1"/>
          <w:sz w:val="66"/>
          <w:szCs w:val="66"/>
          <w:rtl w:val="0"/>
        </w:rPr>
        <w:t xml:space="preserve"> </w:t>
      </w:r>
      <w:r w:rsidDel="00000000" w:rsidR="00000000" w:rsidRPr="00000000">
        <w:rPr>
          <w:b w:val="1"/>
          <w:sz w:val="48"/>
          <w:szCs w:val="48"/>
          <w:rtl w:val="0"/>
        </w:rPr>
        <w:t xml:space="preserve">MENU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BURGERS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½</w:t>
      </w:r>
      <w:r w:rsidDel="00000000" w:rsidR="00000000" w:rsidRPr="00000000">
        <w:rPr>
          <w:i w:val="1"/>
          <w:sz w:val="28"/>
          <w:szCs w:val="28"/>
          <w:rtl w:val="0"/>
        </w:rPr>
        <w:t xml:space="preserve"> pound beef patty with american cheese on Texas Toast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HORSESHOE</w:t>
      </w:r>
    </w:p>
    <w:p w:rsidR="00000000" w:rsidDel="00000000" w:rsidP="00000000" w:rsidRDefault="00000000" w:rsidRPr="00000000" w14:paraId="00000007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Beef patty on open face Texas toast topped with seasoned fries and smothered in Nacho cheese</w:t>
      </w:r>
    </w:p>
    <w:p w:rsidR="00000000" w:rsidDel="00000000" w:rsidP="00000000" w:rsidRDefault="00000000" w:rsidRPr="00000000" w14:paraId="00000008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GRILLED CHEESE</w:t>
      </w:r>
    </w:p>
    <w:p w:rsidR="00000000" w:rsidDel="00000000" w:rsidP="00000000" w:rsidRDefault="00000000" w:rsidRPr="00000000" w14:paraId="0000000A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American cheese served on Texas Toast grilled to perfection.</w:t>
      </w:r>
    </w:p>
    <w:p w:rsidR="00000000" w:rsidDel="00000000" w:rsidP="00000000" w:rsidRDefault="00000000" w:rsidRPr="00000000" w14:paraId="0000000B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DELI SANDWICH</w:t>
      </w:r>
    </w:p>
    <w:p w:rsidR="00000000" w:rsidDel="00000000" w:rsidP="00000000" w:rsidRDefault="00000000" w:rsidRPr="00000000" w14:paraId="0000000D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Ham or Turkey with American cheese served hot or cold</w:t>
      </w:r>
    </w:p>
    <w:p w:rsidR="00000000" w:rsidDel="00000000" w:rsidP="00000000" w:rsidRDefault="00000000" w:rsidRPr="00000000" w14:paraId="0000000E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CHICKEN STRIPS</w:t>
      </w:r>
    </w:p>
    <w:p w:rsidR="00000000" w:rsidDel="00000000" w:rsidP="00000000" w:rsidRDefault="00000000" w:rsidRPr="00000000" w14:paraId="00000010">
      <w:pPr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Breaded breast strips with your choice of sauce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All above items served with seasoned fries or chips (Horseshoe excluded). Choice of lettuce, onion, tomato and pickles.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i w:val="1"/>
          <w:sz w:val="66"/>
          <w:szCs w:val="66"/>
        </w:rPr>
      </w:pPr>
      <w:r w:rsidDel="00000000" w:rsidR="00000000" w:rsidRPr="00000000">
        <w:rPr>
          <w:b w:val="1"/>
          <w:i w:val="1"/>
          <w:sz w:val="66"/>
          <w:szCs w:val="66"/>
          <w:rtl w:val="0"/>
        </w:rPr>
        <w:t xml:space="preserve">APPETIZERS</w:t>
      </w:r>
    </w:p>
    <w:p w:rsidR="00000000" w:rsidDel="00000000" w:rsidP="00000000" w:rsidRDefault="00000000" w:rsidRPr="00000000" w14:paraId="0000001C">
      <w:pPr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MUSHROOMS</w:t>
      </w:r>
    </w:p>
    <w:p w:rsidR="00000000" w:rsidDel="00000000" w:rsidP="00000000" w:rsidRDefault="00000000" w:rsidRPr="00000000" w14:paraId="0000001E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MOZZARELLA STICKS</w:t>
      </w:r>
    </w:p>
    <w:p w:rsidR="00000000" w:rsidDel="00000000" w:rsidP="00000000" w:rsidRDefault="00000000" w:rsidRPr="00000000" w14:paraId="00000020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CHEESY FRIES  </w:t>
      </w:r>
    </w:p>
    <w:p w:rsidR="00000000" w:rsidDel="00000000" w:rsidP="00000000" w:rsidRDefault="00000000" w:rsidRPr="00000000" w14:paraId="0000002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Choice of Ranch, Spicy Ranch, Honey Mustard or Marinara.</w:t>
      </w:r>
    </w:p>
    <w:p w:rsidR="00000000" w:rsidDel="00000000" w:rsidP="00000000" w:rsidRDefault="00000000" w:rsidRPr="00000000" w14:paraId="00000025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